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A1A8" w14:textId="77777777" w:rsidR="0008293A" w:rsidRDefault="0008293A" w:rsidP="0008293A">
      <w:pPr>
        <w:jc w:val="center"/>
        <w:rPr>
          <w:b/>
          <w:bCs/>
          <w:sz w:val="28"/>
          <w:szCs w:val="28"/>
          <w:u w:val="single"/>
        </w:rPr>
      </w:pPr>
      <w:bookmarkStart w:id="0" w:name="_GoBack"/>
      <w:bookmarkEnd w:id="0"/>
      <w:r>
        <w:rPr>
          <w:b/>
          <w:bCs/>
          <w:sz w:val="28"/>
          <w:szCs w:val="28"/>
          <w:u w:val="single"/>
        </w:rPr>
        <w:t>Childcare Board Meeting Minutes</w:t>
      </w:r>
    </w:p>
    <w:p w14:paraId="7EB68990" w14:textId="6F4BF7F0" w:rsidR="0008293A" w:rsidRDefault="0008293A" w:rsidP="0008293A">
      <w:pPr>
        <w:rPr>
          <w:i/>
          <w:iCs/>
        </w:rPr>
      </w:pPr>
      <w:r>
        <w:rPr>
          <w:i/>
          <w:iCs/>
        </w:rPr>
        <w:t>Date: January 19, 2026 3:30 PM</w:t>
      </w:r>
    </w:p>
    <w:p w14:paraId="3BC849DB" w14:textId="51FBB691" w:rsidR="0008293A" w:rsidRDefault="0008293A" w:rsidP="0008293A">
      <w:pPr>
        <w:rPr>
          <w:i/>
          <w:iCs/>
        </w:rPr>
      </w:pPr>
      <w:r>
        <w:rPr>
          <w:i/>
          <w:iCs/>
        </w:rPr>
        <w:t xml:space="preserve">Attendees: Andy Toellner, Kristy Zahn, Katie Look, Stephanie Roskopf, Alyssa </w:t>
      </w:r>
      <w:proofErr w:type="spellStart"/>
      <w:r>
        <w:rPr>
          <w:i/>
          <w:iCs/>
        </w:rPr>
        <w:t>Zastrow</w:t>
      </w:r>
      <w:proofErr w:type="spellEnd"/>
      <w:r>
        <w:rPr>
          <w:i/>
          <w:iCs/>
        </w:rPr>
        <w:t xml:space="preserve">, Kayla </w:t>
      </w:r>
      <w:proofErr w:type="spellStart"/>
      <w:r>
        <w:rPr>
          <w:i/>
          <w:iCs/>
        </w:rPr>
        <w:t>Nonhof</w:t>
      </w:r>
      <w:proofErr w:type="spellEnd"/>
    </w:p>
    <w:p w14:paraId="0DC629CF" w14:textId="0D042B26" w:rsidR="0008293A" w:rsidRDefault="0008293A" w:rsidP="0008293A">
      <w:pPr>
        <w:rPr>
          <w:i/>
          <w:iCs/>
        </w:rPr>
      </w:pPr>
      <w:r>
        <w:rPr>
          <w:i/>
          <w:iCs/>
        </w:rPr>
        <w:t>Not in attendance: Kelly Brummond</w:t>
      </w:r>
    </w:p>
    <w:p w14:paraId="0FA04F1D" w14:textId="1D34B253" w:rsidR="0008293A" w:rsidRDefault="0008293A" w:rsidP="0008293A">
      <w:r>
        <w:t>Kristy discussed wanting all daycare teachers to be assigned “stjohnsmayville.com” emails. Andy will follow up with Brooke.</w:t>
      </w:r>
    </w:p>
    <w:p w14:paraId="244D9659" w14:textId="1E16930A" w:rsidR="0008293A" w:rsidRDefault="0008293A" w:rsidP="0008293A">
      <w:r>
        <w:t>We would like a school-aged door handle for the outside door.</w:t>
      </w:r>
    </w:p>
    <w:p w14:paraId="064D64D5" w14:textId="2BF5E18B" w:rsidR="0008293A" w:rsidRDefault="0008293A" w:rsidP="0008293A">
      <w:r>
        <w:t>Parents night out scheduled for 1/23. Kristy and Jaden will be working. So far 9 children are attending.</w:t>
      </w:r>
    </w:p>
    <w:p w14:paraId="5D9173BA" w14:textId="36C1436E" w:rsidR="0008293A" w:rsidRDefault="0008293A" w:rsidP="0008293A">
      <w:r>
        <w:t xml:space="preserve">Current numbers for daycare children are 9 infants, 7-1 year olds, 8-2 year olds, 15-3 year olds. </w:t>
      </w:r>
    </w:p>
    <w:p w14:paraId="75E00616" w14:textId="607EAE08" w:rsidR="0008293A" w:rsidRDefault="0008293A" w:rsidP="0008293A">
      <w:r>
        <w:t xml:space="preserve">There are 5 children starting in January which includes 3 families, and a </w:t>
      </w:r>
      <w:proofErr w:type="gramStart"/>
      <w:r>
        <w:t>1 year old</w:t>
      </w:r>
      <w:proofErr w:type="gramEnd"/>
      <w:r>
        <w:t xml:space="preserve"> child will be starting in February. </w:t>
      </w:r>
    </w:p>
    <w:p w14:paraId="12161CEF" w14:textId="0BEB61BB" w:rsidR="0008293A" w:rsidRDefault="0008293A" w:rsidP="0008293A">
      <w:r>
        <w:t>Children will start to get moved to higher age groups as many are having birthdays which will free up infant room space.</w:t>
      </w:r>
    </w:p>
    <w:p w14:paraId="067F03AC" w14:textId="3DCE92E4" w:rsidR="0008293A" w:rsidRDefault="0008293A" w:rsidP="0008293A">
      <w:r>
        <w:t xml:space="preserve">There is one child who turns 12 in March who also has siblings still attending daycare. Childcare board decided to make an exception for the </w:t>
      </w:r>
      <w:proofErr w:type="gramStart"/>
      <w:r>
        <w:t>12 year old</w:t>
      </w:r>
      <w:proofErr w:type="gramEnd"/>
      <w:r>
        <w:t xml:space="preserve"> to stay in daycare until the end of the school year. Kristy to follow up with parent that other arrangements will need to be made for the child after the end of the school year (age cut off for childcare is 12 years old).</w:t>
      </w:r>
    </w:p>
    <w:p w14:paraId="6D9C7E7B" w14:textId="2DE5E1D9" w:rsidR="0008293A" w:rsidRDefault="0008293A" w:rsidP="0008293A">
      <w:r>
        <w:t>There have been heating issues throughout the building on multiple days. The HVAC company has been contacted and is actively working on resolving.</w:t>
      </w:r>
    </w:p>
    <w:p w14:paraId="0E31F065" w14:textId="541A95F9" w:rsidR="0008293A" w:rsidRPr="0008293A" w:rsidRDefault="0008293A" w:rsidP="0008293A">
      <w:r>
        <w:t>Next Meeting: TBD</w:t>
      </w:r>
    </w:p>
    <w:p w14:paraId="07FFCC14" w14:textId="77777777" w:rsidR="00207A6E" w:rsidRDefault="00207A6E"/>
    <w:sectPr w:rsidR="00207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3A"/>
    <w:rsid w:val="0008293A"/>
    <w:rsid w:val="001C7015"/>
    <w:rsid w:val="00207A6E"/>
    <w:rsid w:val="002D08F4"/>
    <w:rsid w:val="007E3667"/>
    <w:rsid w:val="00F6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E08F"/>
  <w15:chartTrackingRefBased/>
  <w15:docId w15:val="{107DDF57-86B1-4C81-9B06-D1E24F85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93A"/>
    <w:pPr>
      <w:spacing w:line="276" w:lineRule="auto"/>
    </w:pPr>
  </w:style>
  <w:style w:type="paragraph" w:styleId="Heading1">
    <w:name w:val="heading 1"/>
    <w:basedOn w:val="Normal"/>
    <w:next w:val="Normal"/>
    <w:link w:val="Heading1Char"/>
    <w:uiPriority w:val="9"/>
    <w:qFormat/>
    <w:rsid w:val="0008293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93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93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93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93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93A"/>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93A"/>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93A"/>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93A"/>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93A"/>
    <w:rPr>
      <w:rFonts w:eastAsiaTheme="majorEastAsia" w:cstheme="majorBidi"/>
      <w:color w:val="272727" w:themeColor="text1" w:themeTint="D8"/>
    </w:rPr>
  </w:style>
  <w:style w:type="paragraph" w:styleId="Title">
    <w:name w:val="Title"/>
    <w:basedOn w:val="Normal"/>
    <w:next w:val="Normal"/>
    <w:link w:val="TitleChar"/>
    <w:uiPriority w:val="10"/>
    <w:qFormat/>
    <w:rsid w:val="00082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93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93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8293A"/>
    <w:rPr>
      <w:i/>
      <w:iCs/>
      <w:color w:val="404040" w:themeColor="text1" w:themeTint="BF"/>
    </w:rPr>
  </w:style>
  <w:style w:type="paragraph" w:styleId="ListParagraph">
    <w:name w:val="List Paragraph"/>
    <w:basedOn w:val="Normal"/>
    <w:uiPriority w:val="34"/>
    <w:qFormat/>
    <w:rsid w:val="0008293A"/>
    <w:pPr>
      <w:spacing w:line="278" w:lineRule="auto"/>
      <w:ind w:left="720"/>
      <w:contextualSpacing/>
    </w:pPr>
  </w:style>
  <w:style w:type="character" w:styleId="IntenseEmphasis">
    <w:name w:val="Intense Emphasis"/>
    <w:basedOn w:val="DefaultParagraphFont"/>
    <w:uiPriority w:val="21"/>
    <w:qFormat/>
    <w:rsid w:val="0008293A"/>
    <w:rPr>
      <w:i/>
      <w:iCs/>
      <w:color w:val="0F4761" w:themeColor="accent1" w:themeShade="BF"/>
    </w:rPr>
  </w:style>
  <w:style w:type="paragraph" w:styleId="IntenseQuote">
    <w:name w:val="Intense Quote"/>
    <w:basedOn w:val="Normal"/>
    <w:next w:val="Normal"/>
    <w:link w:val="IntenseQuoteChar"/>
    <w:uiPriority w:val="30"/>
    <w:qFormat/>
    <w:rsid w:val="0008293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93A"/>
    <w:rPr>
      <w:i/>
      <w:iCs/>
      <w:color w:val="0F4761" w:themeColor="accent1" w:themeShade="BF"/>
    </w:rPr>
  </w:style>
  <w:style w:type="character" w:styleId="IntenseReference">
    <w:name w:val="Intense Reference"/>
    <w:basedOn w:val="DefaultParagraphFont"/>
    <w:uiPriority w:val="32"/>
    <w:qFormat/>
    <w:rsid w:val="000829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Roskopf</dc:creator>
  <cp:keywords/>
  <dc:description/>
  <cp:lastModifiedBy>Office1</cp:lastModifiedBy>
  <cp:revision>2</cp:revision>
  <dcterms:created xsi:type="dcterms:W3CDTF">2026-01-26T14:58:00Z</dcterms:created>
  <dcterms:modified xsi:type="dcterms:W3CDTF">2026-01-26T14:58:00Z</dcterms:modified>
</cp:coreProperties>
</file>